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9A" w:rsidRPr="006C34BD" w:rsidRDefault="00FD4583" w:rsidP="004921C0">
      <w:pPr>
        <w:pStyle w:val="Bezriadkovania"/>
        <w:jc w:val="center"/>
        <w:rPr>
          <w:rFonts w:ascii="Comic Sans MS" w:hAnsi="Comic Sans MS"/>
          <w:b/>
          <w:sz w:val="28"/>
        </w:rPr>
      </w:pPr>
      <w:r w:rsidRPr="006C34BD">
        <w:rPr>
          <w:rFonts w:ascii="Comic Sans MS" w:hAnsi="Comic Sans MS"/>
          <w:b/>
          <w:sz w:val="28"/>
        </w:rPr>
        <w:t>ŠKOLSKÁ ZRELO</w:t>
      </w:r>
      <w:r w:rsidR="006C34BD">
        <w:rPr>
          <w:rFonts w:ascii="Comic Sans MS" w:hAnsi="Comic Sans MS"/>
          <w:b/>
          <w:sz w:val="28"/>
        </w:rPr>
        <w:t>SŤ – PRIPRAVENOSŤ – SPÔSOBILOSŤ</w:t>
      </w:r>
    </w:p>
    <w:p w:rsidR="006C34BD" w:rsidRDefault="006C34BD" w:rsidP="004921C0">
      <w:pPr>
        <w:pStyle w:val="Bezriadkovania"/>
        <w:jc w:val="both"/>
        <w:rPr>
          <w:rFonts w:ascii="Comic Sans MS" w:hAnsi="Comic Sans MS"/>
          <w:sz w:val="24"/>
        </w:rPr>
      </w:pPr>
    </w:p>
    <w:p w:rsidR="0057459A" w:rsidRPr="006C34BD" w:rsidRDefault="0057459A" w:rsidP="004921C0">
      <w:pPr>
        <w:pStyle w:val="Bezriadkovania"/>
        <w:jc w:val="both"/>
        <w:rPr>
          <w:rFonts w:ascii="Comic Sans MS" w:hAnsi="Comic Sans MS"/>
          <w:sz w:val="24"/>
        </w:rPr>
      </w:pPr>
    </w:p>
    <w:p w:rsidR="0057459A" w:rsidRPr="006C34BD" w:rsidRDefault="00FD4583" w:rsidP="00F622C9">
      <w:pPr>
        <w:pStyle w:val="Bezriadkovania"/>
        <w:ind w:firstLine="1134"/>
        <w:jc w:val="both"/>
        <w:rPr>
          <w:rFonts w:ascii="Comic Sans MS" w:hAnsi="Comic Sans MS"/>
          <w:sz w:val="24"/>
        </w:rPr>
      </w:pPr>
      <w:r w:rsidRPr="006C34BD">
        <w:rPr>
          <w:rFonts w:ascii="Comic Sans MS" w:hAnsi="Comic Sans MS"/>
          <w:sz w:val="24"/>
        </w:rPr>
        <w:t xml:space="preserve">Predprimárne vzdelávanie ukončí dieťa spravidla vtedy, </w:t>
      </w:r>
      <w:proofErr w:type="gramStart"/>
      <w:r w:rsidRPr="006C34BD">
        <w:rPr>
          <w:rFonts w:ascii="Comic Sans MS" w:hAnsi="Comic Sans MS"/>
          <w:sz w:val="24"/>
        </w:rPr>
        <w:t>ak</w:t>
      </w:r>
      <w:proofErr w:type="gramEnd"/>
      <w:r w:rsidRPr="006C34BD">
        <w:rPr>
          <w:rFonts w:ascii="Comic Sans MS" w:hAnsi="Comic Sans MS"/>
          <w:sz w:val="24"/>
        </w:rPr>
        <w:t xml:space="preserve"> k 31. augustu daného roka dovŕši vek 6 rokov. T.j. od septembra pôjde do školy – to sú naši predškoláci. Každoročne však niektorí rodičia žiadajú o odklad povinnej školskej dochádzky (od budúceho školského roka to bude pokračovanie plnenia povinného predprimárneho vzdelávania), nakoľko dieťa </w:t>
      </w:r>
      <w:proofErr w:type="gramStart"/>
      <w:r w:rsidRPr="006C34BD">
        <w:rPr>
          <w:rFonts w:ascii="Comic Sans MS" w:hAnsi="Comic Sans MS"/>
          <w:sz w:val="24"/>
        </w:rPr>
        <w:t>nedosiahne  školskú</w:t>
      </w:r>
      <w:proofErr w:type="gramEnd"/>
      <w:r w:rsidRPr="006C34BD">
        <w:rPr>
          <w:rFonts w:ascii="Comic Sans MS" w:hAnsi="Comic Sans MS"/>
          <w:sz w:val="24"/>
        </w:rPr>
        <w:t xml:space="preserve"> pripravenosť.</w:t>
      </w:r>
    </w:p>
    <w:p w:rsidR="006C34BD" w:rsidRDefault="006C34BD" w:rsidP="004921C0">
      <w:pPr>
        <w:pStyle w:val="Bezriadkovania"/>
        <w:jc w:val="both"/>
        <w:rPr>
          <w:rFonts w:ascii="Comic Sans MS" w:hAnsi="Comic Sans MS"/>
          <w:sz w:val="24"/>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rPr>
        <w:t>Čo je školská zrelosť?</w:t>
      </w:r>
    </w:p>
    <w:p w:rsidR="006C34BD" w:rsidRDefault="006C34BD" w:rsidP="004921C0">
      <w:pPr>
        <w:pStyle w:val="Bezriadkovania"/>
        <w:jc w:val="both"/>
        <w:rPr>
          <w:rFonts w:ascii="Comic Sans MS" w:hAnsi="Comic Sans MS"/>
          <w:sz w:val="24"/>
        </w:rPr>
      </w:pPr>
    </w:p>
    <w:p w:rsidR="0057459A" w:rsidRPr="006C34BD" w:rsidRDefault="00FD4583" w:rsidP="00F622C9">
      <w:pPr>
        <w:pStyle w:val="Bezriadkovania"/>
        <w:ind w:firstLine="1134"/>
        <w:jc w:val="both"/>
        <w:rPr>
          <w:rFonts w:ascii="Comic Sans MS" w:hAnsi="Comic Sans MS"/>
          <w:sz w:val="24"/>
        </w:rPr>
      </w:pPr>
      <w:r w:rsidRPr="006C34BD">
        <w:rPr>
          <w:rFonts w:ascii="Comic Sans MS" w:hAnsi="Comic Sans MS"/>
          <w:sz w:val="24"/>
        </w:rPr>
        <w:t xml:space="preserve">Školská zrelosť predstavuje jednu z podmienok nástupu dieťaťa </w:t>
      </w:r>
      <w:proofErr w:type="gramStart"/>
      <w:r w:rsidRPr="006C34BD">
        <w:rPr>
          <w:rFonts w:ascii="Comic Sans MS" w:hAnsi="Comic Sans MS"/>
          <w:sz w:val="24"/>
        </w:rPr>
        <w:t>na</w:t>
      </w:r>
      <w:proofErr w:type="gramEnd"/>
      <w:r w:rsidRPr="006C34BD">
        <w:rPr>
          <w:rFonts w:ascii="Comic Sans MS" w:hAnsi="Comic Sans MS"/>
          <w:sz w:val="24"/>
        </w:rPr>
        <w:t xml:space="preserve"> základnú školu. Treba spomenúť, že rozlišujeme medzi školskou zrelosťou a pripravenosťou. </w:t>
      </w:r>
    </w:p>
    <w:p w:rsidR="0057459A" w:rsidRDefault="00FD4583" w:rsidP="004921C0">
      <w:pPr>
        <w:pStyle w:val="Bezriadkovania"/>
        <w:jc w:val="both"/>
        <w:rPr>
          <w:rFonts w:ascii="Comic Sans MS" w:eastAsia="Calibri" w:hAnsi="Comic Sans MS" w:cs="Calibri"/>
          <w:sz w:val="24"/>
        </w:rPr>
      </w:pPr>
      <w:r w:rsidRPr="006C34BD">
        <w:rPr>
          <w:rFonts w:ascii="Comic Sans MS" w:hAnsi="Comic Sans MS"/>
          <w:sz w:val="24"/>
        </w:rPr>
        <w:t>Školská zrelosť predstavuje dosiahnutie takého stupňa vývinu, ktorý dieťaťu umožňuje úspešné osvojovanie si školských vedomostí a zručností. Ide o zrelosť centrálnej nervovej sústavy, ktorá je na takej úrovni, že dieťa dokáže zvládať záťaž, je schopné sústrediť sa, je emočne stabilné.</w:t>
      </w:r>
      <w:r w:rsidRPr="006C34BD">
        <w:rPr>
          <w:rFonts w:ascii="Comic Sans MS" w:eastAsia="Calibri" w:hAnsi="Comic Sans MS" w:cs="Calibri"/>
          <w:sz w:val="24"/>
        </w:rPr>
        <w:t xml:space="preserve"> </w:t>
      </w:r>
    </w:p>
    <w:p w:rsidR="006C34BD" w:rsidRPr="006C34BD" w:rsidRDefault="006C34BD" w:rsidP="004921C0">
      <w:pPr>
        <w:pStyle w:val="Bezriadkovania"/>
        <w:jc w:val="both"/>
        <w:rPr>
          <w:rFonts w:ascii="Comic Sans MS" w:hAnsi="Comic Sans MS"/>
          <w:sz w:val="24"/>
        </w:rPr>
      </w:pPr>
    </w:p>
    <w:p w:rsidR="0057459A" w:rsidRPr="006C34BD" w:rsidRDefault="00FD4583" w:rsidP="00F622C9">
      <w:pPr>
        <w:pStyle w:val="Bezriadkovania"/>
        <w:ind w:firstLine="1134"/>
        <w:jc w:val="both"/>
        <w:rPr>
          <w:rFonts w:ascii="Comic Sans MS" w:hAnsi="Comic Sans MS"/>
          <w:sz w:val="24"/>
        </w:rPr>
      </w:pPr>
      <w:r w:rsidRPr="006C34BD">
        <w:rPr>
          <w:rFonts w:ascii="Comic Sans MS" w:hAnsi="Comic Sans MS"/>
          <w:sz w:val="24"/>
        </w:rPr>
        <w:t>Školská pripravenosť je vyjadrením toho, aké sú schopnosti dieťaťa získané vplyvom prostredia a výchovy. Ide o výsledky predchádzajúcej prípravy. Teda nestačí, aby bolo dieťa na školu zrelé, treba, aby na ňu bolo aj pripravené.</w:t>
      </w:r>
      <w:r w:rsidRPr="006C34BD">
        <w:rPr>
          <w:rFonts w:ascii="Comic Sans MS" w:eastAsia="Calibri" w:hAnsi="Comic Sans MS" w:cs="Calibri"/>
          <w:sz w:val="24"/>
        </w:rPr>
        <w:t xml:space="preserve"> </w:t>
      </w:r>
    </w:p>
    <w:p w:rsidR="0057459A" w:rsidRPr="006C34BD" w:rsidRDefault="00FD4583" w:rsidP="004921C0">
      <w:pPr>
        <w:pStyle w:val="Bezriadkovania"/>
        <w:jc w:val="both"/>
        <w:rPr>
          <w:rFonts w:ascii="Comic Sans MS" w:hAnsi="Comic Sans MS"/>
          <w:sz w:val="24"/>
        </w:rPr>
      </w:pPr>
      <w:r w:rsidRPr="006C34BD">
        <w:rPr>
          <w:rFonts w:ascii="Comic Sans MS" w:hAnsi="Comic Sans MS"/>
          <w:sz w:val="24"/>
        </w:rPr>
        <w:t>Pojem „školská spôsobilosť“ môžeme definovať ako strešný termín, ktorý integruje pojmy „zrelosť“ a „pripravenosť“ vo vzájomnej súčinnosti, pričom do istej miery rozlišuje medzi schopnosťami a zručnosťami, ktoré dieťa dosiahne  v procese zrenia a tými, ktoré dosiahne vplyvom prípravy a nácviku pod vedením inej osoby. Čiže za základné podmienky vstupu dieťaťa do školy považujeme zrelosť po stránke fyzickej, psychickej a sociálnej.</w:t>
      </w:r>
    </w:p>
    <w:p w:rsidR="0057459A" w:rsidRPr="006C34BD" w:rsidRDefault="00FD4583" w:rsidP="00F622C9">
      <w:pPr>
        <w:pStyle w:val="Bezriadkovania"/>
        <w:ind w:firstLine="1134"/>
        <w:jc w:val="both"/>
        <w:rPr>
          <w:rFonts w:ascii="Comic Sans MS" w:hAnsi="Comic Sans MS"/>
          <w:sz w:val="24"/>
        </w:rPr>
      </w:pPr>
      <w:r w:rsidRPr="006C34BD">
        <w:rPr>
          <w:rFonts w:ascii="Comic Sans MS" w:hAnsi="Comic Sans MS"/>
          <w:sz w:val="24"/>
        </w:rPr>
        <w:t xml:space="preserve">Pri posudzovaní zrelosti a pripravenosti </w:t>
      </w:r>
      <w:proofErr w:type="gramStart"/>
      <w:r w:rsidRPr="006C34BD">
        <w:rPr>
          <w:rFonts w:ascii="Comic Sans MS" w:hAnsi="Comic Sans MS"/>
          <w:sz w:val="24"/>
        </w:rPr>
        <w:t>sa</w:t>
      </w:r>
      <w:proofErr w:type="gramEnd"/>
      <w:r w:rsidRPr="006C34BD">
        <w:rPr>
          <w:rFonts w:ascii="Comic Sans MS" w:hAnsi="Comic Sans MS"/>
          <w:sz w:val="24"/>
        </w:rPr>
        <w:t xml:space="preserve"> berie do úvahy aj vek a pohlavie dieťaťa. Medzi chlapcami a dievčatami sú rozdiely v dozrievaní. Všeobecne platí, že u dievčat narodených od júla a u chlapcov od marca je lepšie posúdiť školskú zrelosť individuálne, odborným pracovníkom.</w:t>
      </w:r>
      <w:r w:rsidRPr="006C34BD">
        <w:rPr>
          <w:rFonts w:ascii="Comic Sans MS" w:eastAsia="Calibri" w:hAnsi="Comic Sans MS" w:cs="Calibri"/>
          <w:sz w:val="24"/>
        </w:rPr>
        <w:t xml:space="preserve"> </w:t>
      </w:r>
      <w:r w:rsidRPr="006C34BD">
        <w:rPr>
          <w:rFonts w:ascii="Comic Sans MS" w:hAnsi="Comic Sans MS"/>
          <w:sz w:val="24"/>
        </w:rPr>
        <w:t>Mnoho rodičov má obavu, že pri odložení nástupu do školy sa ďalší rok bude dieťa v škôlke „nudiť“, nebude mať nové podnety, bude stagnovať. Avšak práve u detí, ktoré sú nezrelé, môže byť tento čas v prostredí, ktoré je bez požiadaviek na výkon, vhodným na to, aby v pokoji dozrelo a pripravilo sa na veľkú zmenu.</w:t>
      </w:r>
      <w:r w:rsidRPr="006C34BD">
        <w:rPr>
          <w:rFonts w:ascii="Comic Sans MS" w:eastAsia="Calibri" w:hAnsi="Comic Sans MS" w:cs="Calibri"/>
          <w:sz w:val="24"/>
        </w:rPr>
        <w:t xml:space="preserve"> </w:t>
      </w:r>
      <w:r w:rsidRPr="006C34BD">
        <w:rPr>
          <w:rFonts w:ascii="Comic Sans MS" w:hAnsi="Comic Sans MS"/>
          <w:sz w:val="24"/>
        </w:rPr>
        <w:t xml:space="preserve">Iní rodičia </w:t>
      </w:r>
      <w:proofErr w:type="gramStart"/>
      <w:r w:rsidRPr="006C34BD">
        <w:rPr>
          <w:rFonts w:ascii="Comic Sans MS" w:hAnsi="Comic Sans MS"/>
          <w:sz w:val="24"/>
        </w:rPr>
        <w:t>sa</w:t>
      </w:r>
      <w:proofErr w:type="gramEnd"/>
      <w:r w:rsidRPr="006C34BD">
        <w:rPr>
          <w:rFonts w:ascii="Comic Sans MS" w:hAnsi="Comic Sans MS"/>
          <w:sz w:val="24"/>
        </w:rPr>
        <w:t xml:space="preserve"> boja, že sa väzby s rovesníkmi z materskej školy roztrhnú, obávajú sa, ako bude dieťa vnímať, keď jeho spolužiaci a kamaráti do školy pôjdu a ono nie. Je dobré ostať v postoji o pokračovaní v škôlke pokojným a tak ho aj komunikovať. Ak bude dieťa v dôvere cítiť, že toto je dobré rozhodnutie, za ktorým stoja jeho rodičia, prípadné pocity zlyhania a smútok zo straty priateľstva sa ľahšie prijmú a následne spracujú. Vždy záleží na tom, ako novú situáciu deťom predostrú významní dospelí v jeho živote.</w:t>
      </w:r>
    </w:p>
    <w:p w:rsidR="00F622C9" w:rsidRDefault="00F622C9" w:rsidP="004921C0">
      <w:pPr>
        <w:pStyle w:val="Bezriadkovania"/>
        <w:jc w:val="both"/>
        <w:rPr>
          <w:rFonts w:ascii="Comic Sans MS" w:hAnsi="Comic Sans MS"/>
          <w:b/>
          <w:sz w:val="24"/>
        </w:rPr>
      </w:pPr>
    </w:p>
    <w:p w:rsidR="00F622C9" w:rsidRDefault="00F622C9" w:rsidP="004921C0">
      <w:pPr>
        <w:pStyle w:val="Bezriadkovania"/>
        <w:jc w:val="both"/>
        <w:rPr>
          <w:rFonts w:ascii="Comic Sans MS" w:hAnsi="Comic Sans MS"/>
          <w:b/>
          <w:sz w:val="24"/>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rPr>
        <w:lastRenderedPageBreak/>
        <w:t>Pre posudzovanie školskej zrelosti sú dôležité tieto oblasti:</w:t>
      </w:r>
    </w:p>
    <w:p w:rsidR="0057459A" w:rsidRPr="006C34BD" w:rsidRDefault="00FD4583" w:rsidP="004921C0">
      <w:pPr>
        <w:pStyle w:val="Bezriadkovania"/>
        <w:numPr>
          <w:ilvl w:val="0"/>
          <w:numId w:val="13"/>
        </w:numPr>
        <w:jc w:val="both"/>
        <w:rPr>
          <w:rFonts w:ascii="Comic Sans MS" w:hAnsi="Comic Sans MS"/>
          <w:sz w:val="24"/>
        </w:rPr>
      </w:pPr>
      <w:r w:rsidRPr="006C34BD">
        <w:rPr>
          <w:rFonts w:ascii="Comic Sans MS" w:hAnsi="Comic Sans MS"/>
          <w:sz w:val="24"/>
        </w:rPr>
        <w:t>telesný a zdravotný stav,</w:t>
      </w:r>
    </w:p>
    <w:p w:rsidR="0057459A" w:rsidRPr="006C34BD" w:rsidRDefault="00FD4583" w:rsidP="004921C0">
      <w:pPr>
        <w:pStyle w:val="Bezriadkovania"/>
        <w:numPr>
          <w:ilvl w:val="0"/>
          <w:numId w:val="13"/>
        </w:numPr>
        <w:jc w:val="both"/>
        <w:rPr>
          <w:rFonts w:ascii="Comic Sans MS" w:hAnsi="Comic Sans MS"/>
          <w:sz w:val="24"/>
        </w:rPr>
      </w:pPr>
      <w:r w:rsidRPr="006C34BD">
        <w:rPr>
          <w:rFonts w:ascii="Comic Sans MS" w:hAnsi="Comic Sans MS"/>
          <w:sz w:val="24"/>
        </w:rPr>
        <w:t>úroveň kognitívnych funkcií,</w:t>
      </w:r>
    </w:p>
    <w:p w:rsidR="0057459A" w:rsidRPr="006C34BD" w:rsidRDefault="00FD4583" w:rsidP="004921C0">
      <w:pPr>
        <w:pStyle w:val="Bezriadkovania"/>
        <w:numPr>
          <w:ilvl w:val="0"/>
          <w:numId w:val="13"/>
        </w:numPr>
        <w:jc w:val="both"/>
        <w:rPr>
          <w:rFonts w:ascii="Comic Sans MS" w:hAnsi="Comic Sans MS"/>
          <w:sz w:val="24"/>
        </w:rPr>
      </w:pPr>
      <w:r w:rsidRPr="006C34BD">
        <w:rPr>
          <w:rFonts w:ascii="Comic Sans MS" w:hAnsi="Comic Sans MS"/>
          <w:sz w:val="24"/>
        </w:rPr>
        <w:t>pracovné predpoklady a návyky,</w:t>
      </w:r>
    </w:p>
    <w:p w:rsidR="0057459A" w:rsidRPr="006C34BD" w:rsidRDefault="00FD4583" w:rsidP="004921C0">
      <w:pPr>
        <w:pStyle w:val="Bezriadkovania"/>
        <w:numPr>
          <w:ilvl w:val="0"/>
          <w:numId w:val="13"/>
        </w:numPr>
        <w:jc w:val="both"/>
        <w:rPr>
          <w:rFonts w:ascii="Comic Sans MS" w:hAnsi="Comic Sans MS"/>
          <w:sz w:val="24"/>
        </w:rPr>
      </w:pPr>
      <w:r w:rsidRPr="006C34BD">
        <w:rPr>
          <w:rFonts w:ascii="Comic Sans MS" w:hAnsi="Comic Sans MS"/>
          <w:sz w:val="24"/>
        </w:rPr>
        <w:t>osobnostná zrelosť.</w:t>
      </w:r>
    </w:p>
    <w:p w:rsidR="0057459A" w:rsidRPr="006C34BD" w:rsidRDefault="0057459A" w:rsidP="004921C0">
      <w:pPr>
        <w:pStyle w:val="Bezriadkovania"/>
        <w:jc w:val="both"/>
        <w:rPr>
          <w:rFonts w:ascii="Comic Sans MS" w:hAnsi="Comic Sans MS"/>
          <w:sz w:val="24"/>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rPr>
        <w:t xml:space="preserve">TELESNÝ A </w:t>
      </w:r>
      <w:r w:rsidR="00F622C9">
        <w:rPr>
          <w:rFonts w:ascii="Comic Sans MS" w:hAnsi="Comic Sans MS"/>
          <w:b/>
          <w:sz w:val="24"/>
        </w:rPr>
        <w:t>ZDRAVOTNÝ STAV</w:t>
      </w:r>
    </w:p>
    <w:p w:rsidR="0057459A" w:rsidRPr="006C34BD" w:rsidRDefault="00FD4583" w:rsidP="00F622C9">
      <w:pPr>
        <w:pStyle w:val="Bezriadkovania"/>
        <w:ind w:firstLine="1134"/>
        <w:jc w:val="both"/>
        <w:rPr>
          <w:rFonts w:ascii="Comic Sans MS" w:hAnsi="Comic Sans MS"/>
          <w:sz w:val="24"/>
        </w:rPr>
      </w:pPr>
      <w:r w:rsidRPr="006C34BD">
        <w:rPr>
          <w:rFonts w:ascii="Comic Sans MS" w:hAnsi="Comic Sans MS"/>
          <w:sz w:val="24"/>
        </w:rPr>
        <w:t xml:space="preserve">Posúdenie telesnej pripravenosti </w:t>
      </w:r>
      <w:r w:rsidR="00F622C9" w:rsidRPr="006C34BD">
        <w:rPr>
          <w:rFonts w:ascii="Comic Sans MS" w:hAnsi="Comic Sans MS"/>
          <w:sz w:val="24"/>
        </w:rPr>
        <w:t xml:space="preserve">dieťaťa </w:t>
      </w:r>
      <w:proofErr w:type="gramStart"/>
      <w:r w:rsidR="00F622C9">
        <w:rPr>
          <w:rFonts w:ascii="Comic Sans MS" w:hAnsi="Comic Sans MS"/>
          <w:sz w:val="24"/>
        </w:rPr>
        <w:t>n</w:t>
      </w:r>
      <w:r w:rsidR="00F622C9" w:rsidRPr="006C34BD">
        <w:rPr>
          <w:rFonts w:ascii="Comic Sans MS" w:hAnsi="Comic Sans MS"/>
          <w:sz w:val="24"/>
        </w:rPr>
        <w:t>a</w:t>
      </w:r>
      <w:proofErr w:type="gramEnd"/>
      <w:r w:rsidRPr="006C34BD">
        <w:rPr>
          <w:rFonts w:ascii="Comic Sans MS" w:hAnsi="Comic Sans MS"/>
          <w:sz w:val="24"/>
        </w:rPr>
        <w:t xml:space="preserve"> nástup do školy je v kompetencii obvodného lekára. Telesná vyspelosť však nie je prvoradým ukazovateľom celkovej zrelosti, ale je potrebné ju brať do úvahy. Niekedy je veľmi užitočné podrobnejšie psychologické alebo neurologické vyšetrenie. Pri vzrastovo menších deťoch </w:t>
      </w:r>
      <w:proofErr w:type="gramStart"/>
      <w:r w:rsidRPr="006C34BD">
        <w:rPr>
          <w:rFonts w:ascii="Comic Sans MS" w:hAnsi="Comic Sans MS"/>
          <w:sz w:val="24"/>
        </w:rPr>
        <w:t>sa</w:t>
      </w:r>
      <w:proofErr w:type="gramEnd"/>
      <w:r w:rsidRPr="006C34BD">
        <w:rPr>
          <w:rFonts w:ascii="Comic Sans MS" w:hAnsi="Comic Sans MS"/>
          <w:sz w:val="24"/>
        </w:rPr>
        <w:t xml:space="preserve"> často stretávajú učitelia s rýchlejšou unaviteľnosťou, nižšou odolnosťou voči psychickej i fyzickej záťaži a menší vzrast môže spôsobovať nevýhodné postavenie v rámci detského prežívania, sprevádzané </w:t>
      </w:r>
      <w:r w:rsidR="00F622C9" w:rsidRPr="006C34BD">
        <w:rPr>
          <w:rFonts w:ascii="Comic Sans MS" w:hAnsi="Comic Sans MS"/>
          <w:sz w:val="24"/>
        </w:rPr>
        <w:t>pocitmi menejcennosti</w:t>
      </w:r>
      <w:r w:rsidRPr="006C34BD">
        <w:rPr>
          <w:rFonts w:ascii="Comic Sans MS" w:hAnsi="Comic Sans MS"/>
          <w:sz w:val="24"/>
        </w:rPr>
        <w:t xml:space="preserve">, slabosti a ohrozenia. Špeciálne dôležité je overiť školskú zrelosť u predčasne narodených detí alebo detí s nízkou pôrodnou hmotnosťou, u ktorých sú časté poruchy pozornosti alebo aktivity. Pri zmyslových alebo telesných chybách je potrebné zvážiť ich vplyv na psychický stav dieťaťa. Nepriaznivá býva aj častá chorobnosť dieťaťa, ktorá bráni v plynulej adaptácii dieťaťa na nové prostredie a vo vytváraní nových priateľstiev. </w:t>
      </w:r>
    </w:p>
    <w:p w:rsidR="006C34BD" w:rsidRDefault="006C34BD" w:rsidP="004921C0">
      <w:pPr>
        <w:pStyle w:val="Bezriadkovania"/>
        <w:jc w:val="both"/>
        <w:rPr>
          <w:rFonts w:ascii="Comic Sans MS" w:hAnsi="Comic Sans MS"/>
          <w:b/>
          <w:sz w:val="24"/>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rPr>
        <w:t>ÚROVEŇ KOGNITÍVNYCH (POZNÁVACÍCH) FUN</w:t>
      </w:r>
      <w:r w:rsidR="00F622C9">
        <w:rPr>
          <w:rFonts w:ascii="Comic Sans MS" w:hAnsi="Comic Sans MS"/>
          <w:b/>
          <w:sz w:val="24"/>
        </w:rPr>
        <w:t>KCIÍ</w:t>
      </w:r>
      <w:bookmarkStart w:id="0" w:name="_GoBack"/>
      <w:bookmarkEnd w:id="0"/>
    </w:p>
    <w:p w:rsidR="0057459A" w:rsidRPr="006C34BD" w:rsidRDefault="00FD4583" w:rsidP="00F622C9">
      <w:pPr>
        <w:pStyle w:val="Bezriadkovania"/>
        <w:ind w:firstLine="360"/>
        <w:jc w:val="both"/>
        <w:rPr>
          <w:rFonts w:ascii="Comic Sans MS" w:hAnsi="Comic Sans MS"/>
          <w:sz w:val="24"/>
        </w:rPr>
      </w:pPr>
      <w:r w:rsidRPr="006C34BD">
        <w:rPr>
          <w:rFonts w:ascii="Comic Sans MS" w:hAnsi="Comic Sans MS"/>
          <w:sz w:val="24"/>
        </w:rPr>
        <w:t xml:space="preserve">Rozumové schopnosti </w:t>
      </w:r>
      <w:proofErr w:type="gramStart"/>
      <w:r w:rsidRPr="006C34BD">
        <w:rPr>
          <w:rFonts w:ascii="Comic Sans MS" w:hAnsi="Comic Sans MS"/>
          <w:sz w:val="24"/>
        </w:rPr>
        <w:t>na</w:t>
      </w:r>
      <w:proofErr w:type="gramEnd"/>
      <w:r w:rsidRPr="006C34BD">
        <w:rPr>
          <w:rFonts w:ascii="Comic Sans MS" w:hAnsi="Comic Sans MS"/>
          <w:sz w:val="24"/>
        </w:rPr>
        <w:t xml:space="preserve"> určitej úrovni a rovnomerný vývin v jednotlivých oblastiach poznávania sú základom pre zvládnutie písania, čítania a počítania. Do skupiny kognitívnych predpokladov patrí:</w:t>
      </w:r>
    </w:p>
    <w:p w:rsidR="0057459A" w:rsidRPr="006C34BD" w:rsidRDefault="00FD4583" w:rsidP="004921C0">
      <w:pPr>
        <w:pStyle w:val="Bezriadkovania"/>
        <w:numPr>
          <w:ilvl w:val="0"/>
          <w:numId w:val="14"/>
        </w:numPr>
        <w:jc w:val="both"/>
        <w:rPr>
          <w:rFonts w:ascii="Comic Sans MS" w:hAnsi="Comic Sans MS"/>
          <w:sz w:val="24"/>
        </w:rPr>
      </w:pPr>
      <w:r w:rsidRPr="006C34BD">
        <w:rPr>
          <w:rFonts w:ascii="Comic Sans MS" w:hAnsi="Comic Sans MS"/>
          <w:sz w:val="24"/>
        </w:rPr>
        <w:t>vizuomotorika, grafomotorika,</w:t>
      </w:r>
    </w:p>
    <w:p w:rsidR="0057459A" w:rsidRPr="006C34BD" w:rsidRDefault="00FD4583" w:rsidP="004921C0">
      <w:pPr>
        <w:pStyle w:val="Bezriadkovania"/>
        <w:numPr>
          <w:ilvl w:val="0"/>
          <w:numId w:val="14"/>
        </w:numPr>
        <w:jc w:val="both"/>
        <w:rPr>
          <w:rFonts w:ascii="Comic Sans MS" w:hAnsi="Comic Sans MS"/>
          <w:sz w:val="24"/>
        </w:rPr>
      </w:pPr>
      <w:r w:rsidRPr="006C34BD">
        <w:rPr>
          <w:rFonts w:ascii="Comic Sans MS" w:hAnsi="Comic Sans MS"/>
          <w:sz w:val="24"/>
        </w:rPr>
        <w:t>reč,</w:t>
      </w:r>
    </w:p>
    <w:p w:rsidR="0057459A" w:rsidRPr="006C34BD" w:rsidRDefault="00FD4583" w:rsidP="004921C0">
      <w:pPr>
        <w:pStyle w:val="Bezriadkovania"/>
        <w:numPr>
          <w:ilvl w:val="0"/>
          <w:numId w:val="14"/>
        </w:numPr>
        <w:jc w:val="both"/>
        <w:rPr>
          <w:rFonts w:ascii="Comic Sans MS" w:hAnsi="Comic Sans MS"/>
          <w:sz w:val="24"/>
        </w:rPr>
      </w:pPr>
      <w:r w:rsidRPr="006C34BD">
        <w:rPr>
          <w:rFonts w:ascii="Comic Sans MS" w:hAnsi="Comic Sans MS"/>
          <w:sz w:val="24"/>
        </w:rPr>
        <w:t>sluchové vnímanie,</w:t>
      </w:r>
    </w:p>
    <w:p w:rsidR="0057459A" w:rsidRPr="006C34BD" w:rsidRDefault="00FD4583" w:rsidP="004921C0">
      <w:pPr>
        <w:pStyle w:val="Bezriadkovania"/>
        <w:numPr>
          <w:ilvl w:val="0"/>
          <w:numId w:val="14"/>
        </w:numPr>
        <w:jc w:val="both"/>
        <w:rPr>
          <w:rFonts w:ascii="Comic Sans MS" w:hAnsi="Comic Sans MS"/>
          <w:sz w:val="24"/>
        </w:rPr>
      </w:pPr>
      <w:r w:rsidRPr="006C34BD">
        <w:rPr>
          <w:rFonts w:ascii="Comic Sans MS" w:hAnsi="Comic Sans MS"/>
          <w:sz w:val="24"/>
        </w:rPr>
        <w:t>zrakové vnímanie,</w:t>
      </w:r>
    </w:p>
    <w:p w:rsidR="0057459A" w:rsidRPr="006C34BD" w:rsidRDefault="00FD4583" w:rsidP="004921C0">
      <w:pPr>
        <w:pStyle w:val="Bezriadkovania"/>
        <w:numPr>
          <w:ilvl w:val="0"/>
          <w:numId w:val="14"/>
        </w:numPr>
        <w:jc w:val="both"/>
        <w:rPr>
          <w:rFonts w:ascii="Comic Sans MS" w:hAnsi="Comic Sans MS"/>
          <w:sz w:val="24"/>
        </w:rPr>
      </w:pPr>
      <w:r w:rsidRPr="006C34BD">
        <w:rPr>
          <w:rFonts w:ascii="Comic Sans MS" w:hAnsi="Comic Sans MS"/>
          <w:sz w:val="24"/>
        </w:rPr>
        <w:t>vnímanie priestoru,</w:t>
      </w:r>
    </w:p>
    <w:p w:rsidR="0057459A" w:rsidRPr="006C34BD" w:rsidRDefault="00FD4583" w:rsidP="004921C0">
      <w:pPr>
        <w:pStyle w:val="Bezriadkovania"/>
        <w:numPr>
          <w:ilvl w:val="0"/>
          <w:numId w:val="14"/>
        </w:numPr>
        <w:jc w:val="both"/>
        <w:rPr>
          <w:rFonts w:ascii="Comic Sans MS" w:hAnsi="Comic Sans MS"/>
          <w:sz w:val="24"/>
        </w:rPr>
      </w:pPr>
      <w:r w:rsidRPr="006C34BD">
        <w:rPr>
          <w:rFonts w:ascii="Comic Sans MS" w:hAnsi="Comic Sans MS"/>
          <w:sz w:val="24"/>
        </w:rPr>
        <w:t>vnímanie času,</w:t>
      </w:r>
    </w:p>
    <w:p w:rsidR="0057459A" w:rsidRPr="006C34BD" w:rsidRDefault="00FD4583" w:rsidP="004921C0">
      <w:pPr>
        <w:pStyle w:val="Bezriadkovania"/>
        <w:numPr>
          <w:ilvl w:val="0"/>
          <w:numId w:val="14"/>
        </w:numPr>
        <w:jc w:val="both"/>
        <w:rPr>
          <w:rFonts w:ascii="Comic Sans MS" w:hAnsi="Comic Sans MS"/>
          <w:sz w:val="24"/>
        </w:rPr>
      </w:pPr>
      <w:r w:rsidRPr="006C34BD">
        <w:rPr>
          <w:rFonts w:ascii="Comic Sans MS" w:hAnsi="Comic Sans MS"/>
          <w:sz w:val="24"/>
        </w:rPr>
        <w:t>základné matematické predstavy.</w:t>
      </w:r>
    </w:p>
    <w:p w:rsidR="0057459A" w:rsidRPr="006C34BD" w:rsidRDefault="00FD4583" w:rsidP="004921C0">
      <w:pPr>
        <w:pStyle w:val="Bezriadkovania"/>
        <w:jc w:val="both"/>
        <w:rPr>
          <w:rFonts w:ascii="Comic Sans MS" w:hAnsi="Comic Sans MS"/>
          <w:sz w:val="24"/>
        </w:rPr>
      </w:pPr>
      <w:r w:rsidRPr="006C34BD">
        <w:rPr>
          <w:rFonts w:ascii="Comic Sans MS" w:hAnsi="Comic Sans MS"/>
          <w:sz w:val="24"/>
        </w:rPr>
        <w:t xml:space="preserve"> </w:t>
      </w:r>
    </w:p>
    <w:p w:rsidR="0057459A" w:rsidRPr="006C34BD" w:rsidRDefault="00FD4583" w:rsidP="004921C0">
      <w:pPr>
        <w:pStyle w:val="Bezriadkovania"/>
        <w:jc w:val="both"/>
        <w:rPr>
          <w:rFonts w:ascii="Comic Sans MS" w:hAnsi="Comic Sans MS"/>
          <w:sz w:val="24"/>
        </w:rPr>
      </w:pPr>
      <w:r w:rsidRPr="006C34BD">
        <w:rPr>
          <w:rFonts w:ascii="Comic Sans MS" w:hAnsi="Comic Sans MS"/>
          <w:sz w:val="24"/>
        </w:rPr>
        <w:t>Treba posúdiť, či badáme deficit celkovo v každom z týchto predpokladov. Stáva sa, že majú deti rozumové schopnosti na dostatočnej úrovni, no zaostávajú v jednej z oblastí, napr. v grafomotorike. Vtedy je potrebné motivovať dieťa k činnostiam, ktoré špeciálne podporujú túto oblasť. Rozhodnutie o odklade školskej dochádzky potom závisí na tom, aký môže mať tento nedostatok vplyv na úspech dieťaťa v škole v kombinácii s faktormi ako je usilovnosť, trpezlivosť alebo reakcia dieťaťa na úspech.</w:t>
      </w:r>
    </w:p>
    <w:p w:rsidR="006C34BD" w:rsidRDefault="006C34BD" w:rsidP="004921C0">
      <w:pPr>
        <w:pStyle w:val="Bezriadkovania"/>
        <w:jc w:val="both"/>
        <w:rPr>
          <w:rFonts w:ascii="Comic Sans MS" w:hAnsi="Comic Sans MS"/>
          <w:b/>
          <w:sz w:val="24"/>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rPr>
        <w:t>Vizuomotorika, grafomotorika</w:t>
      </w:r>
    </w:p>
    <w:p w:rsidR="0057459A" w:rsidRPr="006C34BD" w:rsidRDefault="00FD4583" w:rsidP="00F622C9">
      <w:pPr>
        <w:pStyle w:val="Bezriadkovania"/>
        <w:ind w:firstLine="1134"/>
        <w:jc w:val="both"/>
        <w:rPr>
          <w:rFonts w:ascii="Comic Sans MS" w:hAnsi="Comic Sans MS"/>
          <w:sz w:val="24"/>
        </w:rPr>
      </w:pPr>
      <w:r w:rsidRPr="006C34BD">
        <w:rPr>
          <w:rFonts w:ascii="Comic Sans MS" w:hAnsi="Comic Sans MS"/>
          <w:sz w:val="24"/>
        </w:rPr>
        <w:t xml:space="preserve">Motorické schopnosti majú súvis so všetkými ostatnými oblasťami vývinu. Hrubá motorika dovoľuje deťom objavovať svet okolo nich, manipulovať s predmetmi a osamostatňovať sa. Rozvíja sa pri prirodzenom pohybe alebo športe. Pri nadobúdaní </w:t>
      </w:r>
      <w:r w:rsidRPr="006C34BD">
        <w:rPr>
          <w:rFonts w:ascii="Comic Sans MS" w:hAnsi="Comic Sans MS"/>
          <w:sz w:val="24"/>
        </w:rPr>
        <w:lastRenderedPageBreak/>
        <w:t>hygienických návykov, základných zručností ako je obliecť sa alebo stolovať, sa deti učia koordinácii pohybov. Netreba za dieťa robiť to, čo zvládne už samo a určite nie je dobré odháňať ho od domácich prác. Medzi hračkami detí by nemali chýbať stavebnice, skladačky, korálky, ale aj kresliace potreby, nožnice a plastelína. Dobre rozvinutá vizuomotorika a grafomotorika u predškoláka sú základným predpokladom pre písanie.</w:t>
      </w:r>
    </w:p>
    <w:p w:rsidR="006C34BD" w:rsidRDefault="006C34BD" w:rsidP="004921C0">
      <w:pPr>
        <w:pStyle w:val="Bezriadkovania"/>
        <w:jc w:val="both"/>
        <w:rPr>
          <w:rFonts w:ascii="Comic Sans MS" w:hAnsi="Comic Sans MS"/>
          <w:b/>
          <w:sz w:val="24"/>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rPr>
        <w:t>Reč</w:t>
      </w:r>
    </w:p>
    <w:p w:rsidR="0057459A" w:rsidRPr="006C34BD" w:rsidRDefault="00FD4583" w:rsidP="00F622C9">
      <w:pPr>
        <w:pStyle w:val="Bezriadkovania"/>
        <w:ind w:firstLine="1134"/>
        <w:jc w:val="both"/>
        <w:rPr>
          <w:rFonts w:ascii="Comic Sans MS" w:hAnsi="Comic Sans MS"/>
          <w:sz w:val="24"/>
        </w:rPr>
      </w:pPr>
      <w:r w:rsidRPr="006C34BD">
        <w:rPr>
          <w:rFonts w:ascii="Comic Sans MS" w:hAnsi="Comic Sans MS"/>
          <w:sz w:val="24"/>
        </w:rPr>
        <w:t>Na reč predškoláka sú kladené v škole pomerne vysoké nároky: dieťa musí rozumieť výkladu, vedieť zdieľať vlastné myšlienkové pochody a komunikovať v kolektíve. Prax hovorí, že deti s oneskoreným vývinom reči majú i problémy s písaním a čítaním. Predškolské obdobie je pre vývin rečí zásadným, preto je potrebné sa rozprávať sa s dieťaťom, obohacovať jeho slovnú zásobu, čítať si alebo spievať. Reč má ako komplexná schopnosť niekoľko jazykových rovín: foneticko-fonologickú, morfologicko-syntaktickú, lexikálno-sémantickú a pragmatickú. Ak rodič zachytí nedostatky v niektorej z týchto oblastí je vhodné navštíviť logopéda, prípadne psychológa.</w:t>
      </w:r>
    </w:p>
    <w:p w:rsidR="006C34BD" w:rsidRDefault="006C34BD" w:rsidP="004921C0">
      <w:pPr>
        <w:pStyle w:val="Bezriadkovania"/>
        <w:jc w:val="both"/>
        <w:rPr>
          <w:rFonts w:ascii="Comic Sans MS" w:hAnsi="Comic Sans MS"/>
          <w:sz w:val="24"/>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rPr>
        <w:t>Sluchové vnímanie</w:t>
      </w:r>
    </w:p>
    <w:p w:rsidR="0057459A" w:rsidRPr="006C34BD" w:rsidRDefault="00FD4583" w:rsidP="00F622C9">
      <w:pPr>
        <w:pStyle w:val="Bezriadkovania"/>
        <w:ind w:firstLine="1134"/>
        <w:jc w:val="both"/>
        <w:rPr>
          <w:rFonts w:ascii="Comic Sans MS" w:hAnsi="Comic Sans MS"/>
          <w:sz w:val="24"/>
        </w:rPr>
      </w:pPr>
      <w:r w:rsidRPr="006C34BD">
        <w:rPr>
          <w:rFonts w:ascii="Comic Sans MS" w:hAnsi="Comic Sans MS"/>
          <w:sz w:val="24"/>
        </w:rPr>
        <w:t xml:space="preserve">Sluch má v ranom veku zásadný vplyv </w:t>
      </w:r>
      <w:proofErr w:type="gramStart"/>
      <w:r w:rsidRPr="006C34BD">
        <w:rPr>
          <w:rFonts w:ascii="Comic Sans MS" w:hAnsi="Comic Sans MS"/>
          <w:sz w:val="24"/>
        </w:rPr>
        <w:t>na</w:t>
      </w:r>
      <w:proofErr w:type="gramEnd"/>
      <w:r w:rsidRPr="006C34BD">
        <w:rPr>
          <w:rFonts w:ascii="Comic Sans MS" w:hAnsi="Comic Sans MS"/>
          <w:sz w:val="24"/>
        </w:rPr>
        <w:t xml:space="preserve"> rozvoj reči, ktorá súvisí s písaním a čítaním. </w:t>
      </w:r>
      <w:proofErr w:type="gramStart"/>
      <w:r w:rsidRPr="006C34BD">
        <w:rPr>
          <w:rFonts w:ascii="Comic Sans MS" w:hAnsi="Comic Sans MS"/>
          <w:sz w:val="24"/>
        </w:rPr>
        <w:t>Ak</w:t>
      </w:r>
      <w:proofErr w:type="gramEnd"/>
      <w:r w:rsidRPr="006C34BD">
        <w:rPr>
          <w:rFonts w:ascii="Comic Sans MS" w:hAnsi="Comic Sans MS"/>
          <w:sz w:val="24"/>
        </w:rPr>
        <w:t xml:space="preserve"> chceme podporiť sluchové vnímanie, je vhodné učiť deti počúvať rozprávky a príbehy (rozprávky „do uška“, nie v televízii), hrať sa hry na lokalizáciu a určenie zdroja zvuku, rozvíjať vnímanie hudby. Pri sluchovom vnímaní sa zameriavame najmä na schopnosti načúvania, rozlíšenia figúry a pozadia, sluchovej diferenciácie, sluchovej analýzy a syntézy, sluchovej pamäti a vnímanie rytmu. Sluch predškoláka by mal byť v škole dobre vyvinutý, nakoľko s ním zásadne súvisí schopnosť dieťaťa zachytiť inštrukcie.</w:t>
      </w:r>
    </w:p>
    <w:p w:rsidR="006C34BD" w:rsidRDefault="006C34BD" w:rsidP="004921C0">
      <w:pPr>
        <w:pStyle w:val="Bezriadkovania"/>
        <w:jc w:val="both"/>
        <w:rPr>
          <w:rFonts w:ascii="Comic Sans MS" w:hAnsi="Comic Sans MS"/>
          <w:sz w:val="24"/>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rPr>
        <w:t>Zrakové vnímanie</w:t>
      </w:r>
    </w:p>
    <w:p w:rsidR="0057459A" w:rsidRPr="006C34BD" w:rsidRDefault="00FD4583" w:rsidP="00F622C9">
      <w:pPr>
        <w:pStyle w:val="Bezriadkovania"/>
        <w:ind w:firstLine="1134"/>
        <w:jc w:val="both"/>
        <w:rPr>
          <w:rFonts w:ascii="Comic Sans MS" w:hAnsi="Comic Sans MS"/>
          <w:sz w:val="24"/>
        </w:rPr>
      </w:pPr>
      <w:r w:rsidRPr="006C34BD">
        <w:rPr>
          <w:rFonts w:ascii="Comic Sans MS" w:hAnsi="Comic Sans MS"/>
          <w:sz w:val="24"/>
        </w:rPr>
        <w:t xml:space="preserve">Vnímanie okolitého sveta zrakom je </w:t>
      </w:r>
      <w:proofErr w:type="gramStart"/>
      <w:r w:rsidRPr="006C34BD">
        <w:rPr>
          <w:rFonts w:ascii="Comic Sans MS" w:hAnsi="Comic Sans MS"/>
          <w:sz w:val="24"/>
        </w:rPr>
        <w:t>od</w:t>
      </w:r>
      <w:proofErr w:type="gramEnd"/>
      <w:r w:rsidRPr="006C34BD">
        <w:rPr>
          <w:rFonts w:ascii="Comic Sans MS" w:hAnsi="Comic Sans MS"/>
          <w:sz w:val="24"/>
        </w:rPr>
        <w:t xml:space="preserve"> narodenia nenahraditeľným zdrojom informácií. Ovplyvňuje rozvoj reči a myslenia, koordinácie oko-ruka, priestorovej orientácie a základnej matematickej predstavivosti. V školskom veku je dôležitá schopnosť rozoznávať písmená, číslice, farby a ich odtiene a tiež figúry a pozadia obrazov. Vnímanie zrakom možno rozvíjať úlohami, kedy deti vyhľadávajú objekty na obrázku alebo odlišujú prekrývajúce sa obrázky, posudzujú zhodu a odlišnosti dvoch obrázkov. Túto oblasť možno rozvíjať i hrami ako je pexeso, domino alebo stavanie stavebníc podľa predlohy. S nástupom do školy je potrebné, aby malo dieťa zrelú schopnosť rozlišovať detaily a polohy predmetov, robiť zrakové analýzy a syntézy, napríklad pri puzzle. Zapamätávanie číslic a písmen zabezpečuje zrelá zraková pamäť.</w:t>
      </w:r>
    </w:p>
    <w:p w:rsidR="006C34BD" w:rsidRDefault="006C34BD" w:rsidP="004921C0">
      <w:pPr>
        <w:pStyle w:val="Bezriadkovania"/>
        <w:jc w:val="both"/>
        <w:rPr>
          <w:rFonts w:ascii="Comic Sans MS" w:hAnsi="Comic Sans MS"/>
          <w:b/>
          <w:sz w:val="24"/>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rPr>
        <w:t>Vnímanie priestoru</w:t>
      </w:r>
    </w:p>
    <w:p w:rsidR="0057459A" w:rsidRPr="006C34BD" w:rsidRDefault="00FD4583" w:rsidP="00F622C9">
      <w:pPr>
        <w:pStyle w:val="Bezriadkovania"/>
        <w:ind w:firstLine="1134"/>
        <w:jc w:val="both"/>
        <w:rPr>
          <w:rFonts w:ascii="Comic Sans MS" w:hAnsi="Comic Sans MS"/>
          <w:sz w:val="24"/>
        </w:rPr>
      </w:pPr>
      <w:r w:rsidRPr="006C34BD">
        <w:rPr>
          <w:rFonts w:ascii="Comic Sans MS" w:hAnsi="Comic Sans MS"/>
          <w:sz w:val="24"/>
        </w:rPr>
        <w:t>Vnímanie priestoru sa týka nielen pojmov hore, dole, doprava, doľava, vpredu, vzadu, ale patrí sem aj chápanie a používanie predložkových väzieb (na, do, v, pred</w:t>
      </w:r>
      <w:proofErr w:type="gramStart"/>
      <w:r w:rsidRPr="006C34BD">
        <w:rPr>
          <w:rFonts w:ascii="Comic Sans MS" w:hAnsi="Comic Sans MS"/>
          <w:sz w:val="24"/>
        </w:rPr>
        <w:t>, ..</w:t>
      </w:r>
      <w:proofErr w:type="gramEnd"/>
      <w:r w:rsidRPr="006C34BD">
        <w:rPr>
          <w:rFonts w:ascii="Comic Sans MS" w:hAnsi="Comic Sans MS"/>
          <w:sz w:val="24"/>
        </w:rPr>
        <w:t xml:space="preserve">) a pojmov ako ďaleko, blízko, prvý, posledný. Tento predpoklad sa takisto premieta do </w:t>
      </w:r>
      <w:r w:rsidRPr="006C34BD">
        <w:rPr>
          <w:rFonts w:ascii="Comic Sans MS" w:hAnsi="Comic Sans MS"/>
          <w:sz w:val="24"/>
        </w:rPr>
        <w:lastRenderedPageBreak/>
        <w:t>čítania, písania, matematiky, geometrie, orientácie na mapách a telesnej výchovy. Pre rozvoj vnímania priestoru u predškoláka je prospešné napr. pomenovávanie miesta pri činnosti – vonku, na obrázku, doma.</w:t>
      </w:r>
    </w:p>
    <w:p w:rsidR="006C34BD" w:rsidRDefault="006C34BD" w:rsidP="004921C0">
      <w:pPr>
        <w:pStyle w:val="Bezriadkovania"/>
        <w:jc w:val="both"/>
        <w:rPr>
          <w:rFonts w:ascii="Comic Sans MS" w:hAnsi="Comic Sans MS"/>
          <w:b/>
          <w:sz w:val="24"/>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rPr>
        <w:t>Vnímanie času</w:t>
      </w:r>
    </w:p>
    <w:p w:rsidR="0057459A" w:rsidRPr="006C34BD" w:rsidRDefault="00FD4583" w:rsidP="00F622C9">
      <w:pPr>
        <w:pStyle w:val="Bezriadkovania"/>
        <w:ind w:firstLine="1134"/>
        <w:jc w:val="both"/>
        <w:rPr>
          <w:rFonts w:ascii="Comic Sans MS" w:hAnsi="Comic Sans MS"/>
          <w:sz w:val="24"/>
        </w:rPr>
      </w:pPr>
      <w:r w:rsidRPr="006C34BD">
        <w:rPr>
          <w:rFonts w:ascii="Comic Sans MS" w:hAnsi="Comic Sans MS"/>
          <w:sz w:val="24"/>
        </w:rPr>
        <w:t xml:space="preserve">V škole je dôležité vnímanie času najmä pre správny odhad trvania naplnenia určitej úlohy a pre adekvátne rozvrhnutie síl. Dieťaťu môže pomôcť lepšie sa orientovať v čase pomenovávanie dejov a činností typických pre určitú časť dňa alebo týždňa. Rozprávame sa s dieťaťom o tom, čo sa robí ráno, čo najprv, potom, včera, zajtra alebo nakoniec. Vnímanie času u predškoláka je teda ďalším podstatným ukazovateľom školskej zrelosti. </w:t>
      </w:r>
    </w:p>
    <w:p w:rsidR="006C34BD" w:rsidRDefault="006C34BD" w:rsidP="004921C0">
      <w:pPr>
        <w:pStyle w:val="Bezriadkovania"/>
        <w:jc w:val="both"/>
        <w:rPr>
          <w:rFonts w:ascii="Comic Sans MS" w:hAnsi="Comic Sans MS"/>
          <w:b/>
          <w:sz w:val="24"/>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rPr>
        <w:t>Základné matematické predstavy</w:t>
      </w:r>
    </w:p>
    <w:p w:rsidR="0057459A" w:rsidRPr="006C34BD" w:rsidRDefault="00FD4583" w:rsidP="00F622C9">
      <w:pPr>
        <w:pStyle w:val="Bezriadkovania"/>
        <w:ind w:firstLine="1134"/>
        <w:jc w:val="both"/>
        <w:rPr>
          <w:rFonts w:ascii="Comic Sans MS" w:hAnsi="Comic Sans MS"/>
          <w:sz w:val="24"/>
        </w:rPr>
      </w:pPr>
      <w:r w:rsidRPr="006C34BD">
        <w:rPr>
          <w:rFonts w:ascii="Comic Sans MS" w:hAnsi="Comic Sans MS"/>
          <w:sz w:val="24"/>
        </w:rPr>
        <w:t>Vytvoreniu matematických číselných predstáv predchádzajú predčíselné predstavy. Najskôr dieťa dokáže porovnávať (malý-veľký, krátky-dlhý), neskôr je schopné triediť podľa druhu (ovocie, oblečenie), podľa tvaru alebo veľkosti. Postupne sa dieťa učí triediť aj podľa viacerých kritérií (veľký žltý kruh) a vie určiť, ktorý z objektov do skupiny nepatrí. Dôležitou fázou je zoraďovanie podľa veľkosti (malý-väčší-najväčší) alebo množstva (menej-viac-najviac). Pre správny rozvoj matematických predstáv je dôležité začať pracovať s konkrétnymi predmetmi a až neskôr s obrázkami, pomáhajú hry ako Domino alebo Človeče, nehnevaj sa.</w:t>
      </w:r>
    </w:p>
    <w:p w:rsidR="006C34BD" w:rsidRDefault="006C34BD" w:rsidP="004921C0">
      <w:pPr>
        <w:pStyle w:val="Bezriadkovania"/>
        <w:jc w:val="both"/>
        <w:rPr>
          <w:rFonts w:ascii="Comic Sans MS" w:hAnsi="Comic Sans MS"/>
          <w:sz w:val="24"/>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rPr>
        <w:t>PRACOVNÉ PREDPOKLADY DIEŤAŤA A JEHO NÁVYKY</w:t>
      </w:r>
    </w:p>
    <w:p w:rsidR="0057459A" w:rsidRPr="00F622C9" w:rsidRDefault="00FD4583" w:rsidP="00F622C9">
      <w:pPr>
        <w:pStyle w:val="Bezriadkovania"/>
        <w:ind w:firstLine="1134"/>
        <w:jc w:val="both"/>
        <w:rPr>
          <w:rFonts w:ascii="Comic Sans MS" w:hAnsi="Comic Sans MS"/>
          <w:sz w:val="24"/>
        </w:rPr>
      </w:pPr>
      <w:r w:rsidRPr="00F622C9">
        <w:rPr>
          <w:rFonts w:ascii="Comic Sans MS" w:hAnsi="Comic Sans MS"/>
          <w:sz w:val="24"/>
        </w:rPr>
        <w:t>Základom pre rozvoj každej oblasti poznávacích schopností je záujem o učenie. U dieťaťa musí byť vyvinutá schopnosť koncentrovať sa, zmysel pre povinnosť a zodpovednosť. Aj keď niektoré deti vedia celkom dlho udržať pozornosť pri hre, ktorá ich zaujala, problémom býva zámerná pozornosť. Dieťa sa rýchlo unaví, stráca záujem, odbieha, strieda rôzne činnosti a pritom sa poriadne nesústredí na nič z toho, čo robí. Od školáka sa pri prechode od jednej činnosti k druhej a pri vypracovávaní úloh vyžaduje určitá miera samostatnosti. Práceschopnosť žiaka súvisí s jeho centrálnou nervovou sústavou, zrelosťou osobnosti a spôsobom výchovy. U detí treba pomaly a nenásilným spôsobom rozvíjať zámernú koncentráciu pozornosti. Učiť ich dodržiavať pravidlá (pri hre), zadávať jednoduché úlohy (uprac hračky), prebúdzať záujem o rôzne činnosti (ručné práce) a postupne pridávať cvičenia z detských časopisov alebo pracovných zošitov. Pozornosť treba venovať aj tempu práce.</w:t>
      </w:r>
    </w:p>
    <w:p w:rsidR="0057459A" w:rsidRPr="006C34BD" w:rsidRDefault="0057459A" w:rsidP="004921C0">
      <w:pPr>
        <w:pStyle w:val="Bezriadkovania"/>
        <w:jc w:val="both"/>
        <w:rPr>
          <w:rFonts w:ascii="Comic Sans MS" w:hAnsi="Comic Sans MS"/>
          <w:sz w:val="24"/>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rPr>
        <w:t>OSOBNOSTNÉ PREDPOKLADY</w:t>
      </w:r>
    </w:p>
    <w:p w:rsidR="0057459A" w:rsidRPr="006C34BD" w:rsidRDefault="00FD4583" w:rsidP="00F622C9">
      <w:pPr>
        <w:pStyle w:val="Bezriadkovania"/>
        <w:ind w:firstLine="1134"/>
        <w:jc w:val="both"/>
        <w:rPr>
          <w:rFonts w:ascii="Comic Sans MS" w:hAnsi="Comic Sans MS"/>
          <w:sz w:val="24"/>
        </w:rPr>
      </w:pPr>
      <w:r w:rsidRPr="006C34BD">
        <w:rPr>
          <w:rFonts w:ascii="Comic Sans MS" w:hAnsi="Comic Sans MS"/>
          <w:sz w:val="24"/>
        </w:rPr>
        <w:t xml:space="preserve">Osobnosť dieťaťa – zrelú – </w:t>
      </w:r>
      <w:proofErr w:type="gramStart"/>
      <w:r w:rsidRPr="006C34BD">
        <w:rPr>
          <w:rFonts w:ascii="Comic Sans MS" w:hAnsi="Comic Sans MS"/>
          <w:sz w:val="24"/>
        </w:rPr>
        <w:t>na</w:t>
      </w:r>
      <w:proofErr w:type="gramEnd"/>
      <w:r w:rsidRPr="006C34BD">
        <w:rPr>
          <w:rFonts w:ascii="Comic Sans MS" w:hAnsi="Comic Sans MS"/>
          <w:sz w:val="24"/>
        </w:rPr>
        <w:t xml:space="preserve"> nástup do školy ťažko presne vyjadriť, pretože každé dieťa je iné. Po príchode do školy sú na dieťa kladené vysoké nároky, ako v oblasti emocionálnej, tak i v sociálnej. Od dieťaťa sa očakáva istá miera emocionálnej stability, veku primerané zvládanie emócií, sebaovládanie, odolnosť voči frustrácii. V tom, ako reagujú na neúspech alebo sklamanie sú medzi deťmi veľké rozdiely. Sociálna vyspelosť sa prejavuje najmä v schopnosti začleniť sa do kolektívu a komunikovať v </w:t>
      </w:r>
      <w:r w:rsidRPr="006C34BD">
        <w:rPr>
          <w:rFonts w:ascii="Comic Sans MS" w:hAnsi="Comic Sans MS"/>
          <w:sz w:val="24"/>
        </w:rPr>
        <w:lastRenderedPageBreak/>
        <w:t>ňom, odlúčiť sa od rodiny, rešpektovať cudziu autoritu a spolupracovať s ostatnými. Tieto schopnosti možno u dieťaťa rozvíjať podporou kamarátskych vzťahov, poukázaním na alternatívnu vidieť svet očami druhého. Veľmi dôležité sú v škole pravidlá slušného správania (pozdraviť, požiadať, poďakovať). To, ako osobnosť dieťaťa obstojí v novom školskom prostredí závisí od miery jeho samostatnosti. Tá sa formuje od narodenia dieťaťa. Preto je dôležité vždy venovať dieťaťu pozornosť, prijímať ho a chápať jeho potreby.</w:t>
      </w:r>
    </w:p>
    <w:p w:rsidR="006C34BD" w:rsidRDefault="006C34BD" w:rsidP="004921C0">
      <w:pPr>
        <w:pStyle w:val="Bezriadkovania"/>
        <w:jc w:val="both"/>
        <w:rPr>
          <w:rFonts w:ascii="Comic Sans MS" w:hAnsi="Comic Sans MS"/>
          <w:sz w:val="24"/>
          <w:u w:val="single"/>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u w:val="single"/>
        </w:rPr>
        <w:t>ŠKOLSKÁ PRIPRAVENOSŤ, NIE JE ŠKOLSKÁ ZRELOSŤ</w:t>
      </w:r>
    </w:p>
    <w:p w:rsidR="0057459A" w:rsidRPr="006C34BD" w:rsidRDefault="00FD4583" w:rsidP="00F622C9">
      <w:pPr>
        <w:pStyle w:val="Bezriadkovania"/>
        <w:ind w:firstLine="1134"/>
        <w:jc w:val="both"/>
        <w:rPr>
          <w:rFonts w:ascii="Comic Sans MS" w:hAnsi="Comic Sans MS"/>
          <w:sz w:val="24"/>
        </w:rPr>
      </w:pPr>
      <w:r w:rsidRPr="006C34BD">
        <w:rPr>
          <w:rFonts w:ascii="Comic Sans MS" w:hAnsi="Comic Sans MS"/>
          <w:sz w:val="24"/>
        </w:rPr>
        <w:t>Pedagógovia začali popri školskej zrelosti používať pojem školská pripravenosť. V podstate ide o kompetencie v oblasti poznávacej, emocionálno-sociálne</w:t>
      </w:r>
      <w:r w:rsidR="004921C0">
        <w:rPr>
          <w:rFonts w:ascii="Comic Sans MS" w:hAnsi="Comic Sans MS"/>
          <w:sz w:val="24"/>
        </w:rPr>
        <w:t xml:space="preserve">j, pracovnej a telesnej, ktoré </w:t>
      </w:r>
      <w:r w:rsidRPr="006C34BD">
        <w:rPr>
          <w:rFonts w:ascii="Comic Sans MS" w:hAnsi="Comic Sans MS"/>
          <w:sz w:val="24"/>
        </w:rPr>
        <w:t>dieťa nadobúda učením a sociálnymi skúsenosťami. Podľa Golemana (1997), autora knihy Emočná inteligencia, pripravenosť dieťaťa na nástup do školy, závisí od najzákladnejšej zo všetkých znalostí – ako sa učiť. Má sedem aspektov:</w:t>
      </w:r>
    </w:p>
    <w:p w:rsidR="0057459A" w:rsidRPr="006C34BD" w:rsidRDefault="00FD4583" w:rsidP="004921C0">
      <w:pPr>
        <w:pStyle w:val="Bezriadkovania"/>
        <w:numPr>
          <w:ilvl w:val="0"/>
          <w:numId w:val="15"/>
        </w:numPr>
        <w:jc w:val="both"/>
        <w:rPr>
          <w:rFonts w:ascii="Comic Sans MS" w:hAnsi="Comic Sans MS"/>
          <w:sz w:val="24"/>
        </w:rPr>
      </w:pPr>
      <w:r w:rsidRPr="006C34BD">
        <w:rPr>
          <w:rFonts w:ascii="Comic Sans MS" w:hAnsi="Comic Sans MS"/>
          <w:b/>
          <w:sz w:val="24"/>
        </w:rPr>
        <w:t>SEBAVEDOMIE</w:t>
      </w:r>
      <w:r w:rsidRPr="006C34BD">
        <w:rPr>
          <w:rFonts w:ascii="Comic Sans MS" w:hAnsi="Comic Sans MS"/>
          <w:sz w:val="24"/>
        </w:rPr>
        <w:t>. Dieťa by malo mať pocit, že kontroluje a dokáže zvládnuť svoje pohyby, správanie a okolitý svet. Malo by byť presvedčené, že keď sa do niečoho pustí, jeho snaha sa stretne s úspechom, a v prípade potreby sú tu dospelí, ktorí mu pomôžu.</w:t>
      </w:r>
    </w:p>
    <w:p w:rsidR="0057459A" w:rsidRPr="006C34BD" w:rsidRDefault="00FD4583" w:rsidP="004921C0">
      <w:pPr>
        <w:pStyle w:val="Bezriadkovania"/>
        <w:numPr>
          <w:ilvl w:val="0"/>
          <w:numId w:val="15"/>
        </w:numPr>
        <w:jc w:val="both"/>
        <w:rPr>
          <w:rFonts w:ascii="Comic Sans MS" w:hAnsi="Comic Sans MS"/>
          <w:sz w:val="24"/>
        </w:rPr>
      </w:pPr>
      <w:r w:rsidRPr="006C34BD">
        <w:rPr>
          <w:rFonts w:ascii="Comic Sans MS" w:hAnsi="Comic Sans MS"/>
          <w:b/>
          <w:sz w:val="24"/>
        </w:rPr>
        <w:t>ZVEDAVOSŤ.</w:t>
      </w:r>
      <w:r w:rsidRPr="006C34BD">
        <w:rPr>
          <w:rFonts w:ascii="Comic Sans MS" w:hAnsi="Comic Sans MS"/>
          <w:sz w:val="24"/>
        </w:rPr>
        <w:t xml:space="preserve"> Pocit, že je zaujímavé pozerať sa na nové veci, a že učenie je príjemné.</w:t>
      </w:r>
    </w:p>
    <w:p w:rsidR="0057459A" w:rsidRPr="006C34BD" w:rsidRDefault="00FD4583" w:rsidP="004921C0">
      <w:pPr>
        <w:pStyle w:val="Bezriadkovania"/>
        <w:numPr>
          <w:ilvl w:val="0"/>
          <w:numId w:val="15"/>
        </w:numPr>
        <w:jc w:val="both"/>
        <w:rPr>
          <w:rFonts w:ascii="Comic Sans MS" w:hAnsi="Comic Sans MS"/>
          <w:sz w:val="24"/>
        </w:rPr>
      </w:pPr>
      <w:r w:rsidRPr="006C34BD">
        <w:rPr>
          <w:rFonts w:ascii="Comic Sans MS" w:hAnsi="Comic Sans MS"/>
          <w:b/>
          <w:sz w:val="24"/>
        </w:rPr>
        <w:t>SCHOPNOSŤ SMEROVAŤ K CIEĽU.</w:t>
      </w:r>
      <w:r w:rsidRPr="006C34BD">
        <w:rPr>
          <w:rFonts w:ascii="Comic Sans MS" w:hAnsi="Comic Sans MS"/>
          <w:sz w:val="24"/>
        </w:rPr>
        <w:t xml:space="preserve"> Prianie a schopnosť ovplyvňovať dianie okolo seba, jednať vytrvalo.</w:t>
      </w:r>
    </w:p>
    <w:p w:rsidR="0057459A" w:rsidRPr="006C34BD" w:rsidRDefault="00FD4583" w:rsidP="004921C0">
      <w:pPr>
        <w:pStyle w:val="Bezriadkovania"/>
        <w:numPr>
          <w:ilvl w:val="0"/>
          <w:numId w:val="15"/>
        </w:numPr>
        <w:jc w:val="both"/>
        <w:rPr>
          <w:rFonts w:ascii="Comic Sans MS" w:hAnsi="Comic Sans MS"/>
          <w:sz w:val="24"/>
        </w:rPr>
      </w:pPr>
      <w:r w:rsidRPr="006C34BD">
        <w:rPr>
          <w:rFonts w:ascii="Comic Sans MS" w:hAnsi="Comic Sans MS"/>
          <w:b/>
          <w:sz w:val="24"/>
        </w:rPr>
        <w:t>SEBAOVLÁDANIE.</w:t>
      </w:r>
      <w:r w:rsidRPr="006C34BD">
        <w:rPr>
          <w:rFonts w:ascii="Comic Sans MS" w:hAnsi="Comic Sans MS"/>
          <w:sz w:val="24"/>
        </w:rPr>
        <w:t xml:space="preserve"> Zmysel pre vnútornú sebakontrolu a schopnosť prispôsobovať svoje správanie zodpovedajúce veku.</w:t>
      </w:r>
    </w:p>
    <w:p w:rsidR="0057459A" w:rsidRPr="006C34BD" w:rsidRDefault="00FD4583" w:rsidP="004921C0">
      <w:pPr>
        <w:pStyle w:val="Bezriadkovania"/>
        <w:numPr>
          <w:ilvl w:val="0"/>
          <w:numId w:val="15"/>
        </w:numPr>
        <w:jc w:val="both"/>
        <w:rPr>
          <w:rFonts w:ascii="Comic Sans MS" w:hAnsi="Comic Sans MS"/>
          <w:sz w:val="24"/>
        </w:rPr>
      </w:pPr>
      <w:r w:rsidRPr="006C34BD">
        <w:rPr>
          <w:rFonts w:ascii="Comic Sans MS" w:hAnsi="Comic Sans MS"/>
          <w:b/>
          <w:sz w:val="24"/>
        </w:rPr>
        <w:t>SCHOPNOSŤ PRACOVAŤ S OSTATNÝMI.</w:t>
      </w:r>
      <w:r w:rsidRPr="006C34BD">
        <w:rPr>
          <w:rFonts w:ascii="Comic Sans MS" w:hAnsi="Comic Sans MS"/>
          <w:sz w:val="24"/>
        </w:rPr>
        <w:t xml:space="preserve"> Táto schopnosť je založená na tom, ako dieťa dokáže byť chápané ostatnými, a zároveň ako samo rozumie ostatným.</w:t>
      </w:r>
    </w:p>
    <w:p w:rsidR="0057459A" w:rsidRPr="006C34BD" w:rsidRDefault="00FD4583" w:rsidP="004921C0">
      <w:pPr>
        <w:pStyle w:val="Bezriadkovania"/>
        <w:numPr>
          <w:ilvl w:val="0"/>
          <w:numId w:val="15"/>
        </w:numPr>
        <w:jc w:val="both"/>
        <w:rPr>
          <w:rFonts w:ascii="Comic Sans MS" w:hAnsi="Comic Sans MS"/>
          <w:sz w:val="24"/>
        </w:rPr>
      </w:pPr>
      <w:r w:rsidRPr="006C34BD">
        <w:rPr>
          <w:rFonts w:ascii="Comic Sans MS" w:hAnsi="Comic Sans MS"/>
          <w:b/>
          <w:sz w:val="24"/>
        </w:rPr>
        <w:t>SCHOPNOSŤ KOMUNIKOVAŤ.</w:t>
      </w:r>
      <w:r w:rsidRPr="006C34BD">
        <w:rPr>
          <w:rFonts w:ascii="Comic Sans MS" w:hAnsi="Comic Sans MS"/>
          <w:sz w:val="24"/>
        </w:rPr>
        <w:t xml:space="preserve"> Prianie a schopnosť si pomocou slov vymieňať myšlienky, pocity a predstavy. Tento aspekt súvisí s dôverou v ľudí okolo seba a s príjemnými pocitmi plynúcimi z činnosti s ostatnými deťmi alebo dospelými.</w:t>
      </w:r>
    </w:p>
    <w:p w:rsidR="0057459A" w:rsidRPr="006C34BD" w:rsidRDefault="00FD4583" w:rsidP="004921C0">
      <w:pPr>
        <w:pStyle w:val="Bezriadkovania"/>
        <w:numPr>
          <w:ilvl w:val="0"/>
          <w:numId w:val="15"/>
        </w:numPr>
        <w:jc w:val="both"/>
        <w:rPr>
          <w:rFonts w:ascii="Comic Sans MS" w:hAnsi="Comic Sans MS"/>
          <w:b/>
          <w:sz w:val="24"/>
        </w:rPr>
      </w:pPr>
      <w:r w:rsidRPr="006C34BD">
        <w:rPr>
          <w:rFonts w:ascii="Comic Sans MS" w:hAnsi="Comic Sans MS"/>
          <w:b/>
          <w:sz w:val="24"/>
        </w:rPr>
        <w:t>SCHOPNOSŤ SPOLUPRACOVAŤ A NÁJSŤ PRITOM ROVNOVÁHU MEDZI VLASTNÝMI POTREBAMI A POTREBAMI OSTATNÝCH.</w:t>
      </w:r>
    </w:p>
    <w:p w:rsidR="0057459A" w:rsidRPr="006C34BD" w:rsidRDefault="0057459A" w:rsidP="004921C0">
      <w:pPr>
        <w:pStyle w:val="Bezriadkovania"/>
        <w:jc w:val="both"/>
        <w:rPr>
          <w:rFonts w:ascii="Comic Sans MS" w:hAnsi="Comic Sans MS"/>
          <w:sz w:val="24"/>
        </w:rPr>
      </w:pPr>
    </w:p>
    <w:p w:rsidR="0057459A" w:rsidRPr="006C34BD" w:rsidRDefault="0057459A" w:rsidP="004921C0">
      <w:pPr>
        <w:pStyle w:val="Bezriadkovania"/>
        <w:jc w:val="both"/>
        <w:rPr>
          <w:rFonts w:ascii="Comic Sans MS" w:hAnsi="Comic Sans MS"/>
          <w:sz w:val="24"/>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rPr>
        <w:t>AKO ZISTÍM, ŽE MOJE DIEŤA JE – NIE JE ZRELÉ NA VSTUP DO ZÁKLADNEJ ŠKOLY?</w:t>
      </w:r>
    </w:p>
    <w:p w:rsidR="0057459A" w:rsidRPr="006C34BD" w:rsidRDefault="00FD4583" w:rsidP="00F622C9">
      <w:pPr>
        <w:pStyle w:val="Bezriadkovania"/>
        <w:ind w:firstLine="1134"/>
        <w:jc w:val="both"/>
        <w:rPr>
          <w:rFonts w:ascii="Comic Sans MS" w:hAnsi="Comic Sans MS"/>
          <w:sz w:val="24"/>
        </w:rPr>
      </w:pPr>
      <w:r w:rsidRPr="006C34BD">
        <w:rPr>
          <w:rFonts w:ascii="Comic Sans MS" w:hAnsi="Comic Sans MS"/>
          <w:sz w:val="24"/>
        </w:rPr>
        <w:t xml:space="preserve">Každoročne </w:t>
      </w:r>
      <w:proofErr w:type="gramStart"/>
      <w:r w:rsidRPr="006C34BD">
        <w:rPr>
          <w:rFonts w:ascii="Comic Sans MS" w:hAnsi="Comic Sans MS"/>
          <w:sz w:val="24"/>
        </w:rPr>
        <w:t>sa</w:t>
      </w:r>
      <w:proofErr w:type="gramEnd"/>
      <w:r w:rsidRPr="006C34BD">
        <w:rPr>
          <w:rFonts w:ascii="Comic Sans MS" w:hAnsi="Comic Sans MS"/>
          <w:sz w:val="24"/>
        </w:rPr>
        <w:t xml:space="preserve"> v materskej škole uskutočňuje depistáž, v rámci ktorej deti absolvujú krátke stretnutie s odborným zamestnancom CPPPaP v Nitre. Prostredníctvom štandardizovaného testu školskej pripravenosti, rozhovoru, kresby psychologička vyjadrí stanovisko k zaškoleniu dieťaťa. Výsledky komunikuje so zákonným zástupcom, v prípade pochybností pozve dieťa na „dotestovanie</w:t>
      </w:r>
      <w:proofErr w:type="gramStart"/>
      <w:r w:rsidRPr="006C34BD">
        <w:rPr>
          <w:rFonts w:ascii="Comic Sans MS" w:hAnsi="Comic Sans MS"/>
          <w:sz w:val="24"/>
        </w:rPr>
        <w:t>“ do</w:t>
      </w:r>
      <w:proofErr w:type="gramEnd"/>
      <w:r w:rsidRPr="006C34BD">
        <w:rPr>
          <w:rFonts w:ascii="Comic Sans MS" w:hAnsi="Comic Sans MS"/>
          <w:sz w:val="24"/>
        </w:rPr>
        <w:t xml:space="preserve"> CPPPaP v Nitre. Zároveň však platí, že rozhodnutie je na zákonnom zástupcovi. Určite bude pre Vás užitočná aj konzultácia s pani učiteľkami. Stručne:</w:t>
      </w:r>
    </w:p>
    <w:p w:rsidR="006C34BD" w:rsidRDefault="006C34BD" w:rsidP="004921C0">
      <w:pPr>
        <w:pStyle w:val="Bezriadkovania"/>
        <w:jc w:val="both"/>
        <w:rPr>
          <w:rFonts w:ascii="Comic Sans MS" w:hAnsi="Comic Sans MS"/>
          <w:sz w:val="24"/>
          <w:shd w:val="clear" w:color="auto" w:fill="FFFFFF"/>
        </w:rPr>
      </w:pPr>
    </w:p>
    <w:p w:rsidR="0057459A" w:rsidRPr="006C34BD" w:rsidRDefault="00FD4583" w:rsidP="004921C0">
      <w:pPr>
        <w:pStyle w:val="Bezriadkovania"/>
        <w:jc w:val="both"/>
        <w:rPr>
          <w:rFonts w:ascii="Comic Sans MS" w:hAnsi="Comic Sans MS"/>
          <w:b/>
          <w:sz w:val="24"/>
        </w:rPr>
      </w:pPr>
      <w:r w:rsidRPr="006C34BD">
        <w:rPr>
          <w:rFonts w:ascii="Comic Sans MS" w:hAnsi="Comic Sans MS"/>
          <w:b/>
          <w:sz w:val="24"/>
          <w:shd w:val="clear" w:color="auto" w:fill="FFFFFF"/>
        </w:rPr>
        <w:lastRenderedPageBreak/>
        <w:t>OČAKÁVANIA OD BUDÚCEHO PRVÁKA</w:t>
      </w:r>
    </w:p>
    <w:p w:rsidR="0057459A" w:rsidRPr="006C34BD" w:rsidRDefault="00FD4583" w:rsidP="00F622C9">
      <w:pPr>
        <w:pStyle w:val="Bezriadkovania"/>
        <w:ind w:firstLine="1134"/>
        <w:jc w:val="both"/>
        <w:rPr>
          <w:rFonts w:ascii="Comic Sans MS" w:hAnsi="Comic Sans MS"/>
          <w:sz w:val="24"/>
        </w:rPr>
      </w:pPr>
      <w:proofErr w:type="gramStart"/>
      <w:r w:rsidRPr="006C34BD">
        <w:rPr>
          <w:rFonts w:ascii="Comic Sans MS" w:hAnsi="Comic Sans MS"/>
          <w:sz w:val="24"/>
          <w:shd w:val="clear" w:color="auto" w:fill="FFFFFF"/>
        </w:rPr>
        <w:t>Od</w:t>
      </w:r>
      <w:proofErr w:type="gramEnd"/>
      <w:r w:rsidRPr="006C34BD">
        <w:rPr>
          <w:rFonts w:ascii="Comic Sans MS" w:hAnsi="Comic Sans MS"/>
          <w:sz w:val="24"/>
          <w:shd w:val="clear" w:color="auto" w:fill="FFFFFF"/>
        </w:rPr>
        <w:t xml:space="preserve"> dieťaťa sa vyžaduje aby bolo po stránke fyzického, psychického, emocionálneho a sociálneho vývinu zrelé a pripravené zvládať požiadavky školy.</w:t>
      </w:r>
    </w:p>
    <w:p w:rsidR="0057459A" w:rsidRPr="006C34BD" w:rsidRDefault="00FD4583" w:rsidP="004921C0">
      <w:pPr>
        <w:pStyle w:val="Bezriadkovania"/>
        <w:jc w:val="both"/>
        <w:rPr>
          <w:rFonts w:ascii="Comic Sans MS" w:hAnsi="Comic Sans MS"/>
          <w:sz w:val="24"/>
        </w:rPr>
      </w:pPr>
      <w:r w:rsidRPr="006C34BD">
        <w:rPr>
          <w:rFonts w:ascii="Comic Sans MS" w:hAnsi="Comic Sans MS"/>
          <w:sz w:val="24"/>
          <w:shd w:val="clear" w:color="auto" w:fill="FFFFFF"/>
        </w:rPr>
        <w:t>Je potrebné, aby vedelo:</w:t>
      </w:r>
    </w:p>
    <w:p w:rsidR="0057459A" w:rsidRPr="006C34BD" w:rsidRDefault="00FD4583" w:rsidP="004921C0">
      <w:pPr>
        <w:pStyle w:val="Bezriadkovania"/>
        <w:numPr>
          <w:ilvl w:val="0"/>
          <w:numId w:val="16"/>
        </w:numPr>
        <w:jc w:val="both"/>
        <w:rPr>
          <w:rFonts w:ascii="Comic Sans MS" w:hAnsi="Comic Sans MS"/>
          <w:sz w:val="24"/>
        </w:rPr>
      </w:pPr>
      <w:r w:rsidRPr="006C34BD">
        <w:rPr>
          <w:rFonts w:ascii="Comic Sans MS" w:hAnsi="Comic Sans MS"/>
          <w:sz w:val="24"/>
          <w:shd w:val="clear" w:color="auto" w:fill="FFFFFF"/>
        </w:rPr>
        <w:t>osvojovať a pamätať si primerané množstvo nových vedomostí a zručností</w:t>
      </w:r>
    </w:p>
    <w:p w:rsidR="0057459A" w:rsidRPr="006C34BD" w:rsidRDefault="00FD4583" w:rsidP="004921C0">
      <w:pPr>
        <w:pStyle w:val="Bezriadkovania"/>
        <w:numPr>
          <w:ilvl w:val="0"/>
          <w:numId w:val="16"/>
        </w:numPr>
        <w:jc w:val="both"/>
        <w:rPr>
          <w:rFonts w:ascii="Comic Sans MS" w:hAnsi="Comic Sans MS"/>
          <w:sz w:val="24"/>
        </w:rPr>
      </w:pPr>
      <w:r w:rsidRPr="006C34BD">
        <w:rPr>
          <w:rFonts w:ascii="Comic Sans MS" w:hAnsi="Comic Sans MS"/>
          <w:sz w:val="24"/>
          <w:shd w:val="clear" w:color="auto" w:fill="FFFFFF"/>
        </w:rPr>
        <w:t>regulovať svoju pohyblivosť a impulzívnosť</w:t>
      </w:r>
    </w:p>
    <w:p w:rsidR="0057459A" w:rsidRPr="006C34BD" w:rsidRDefault="00FD4583" w:rsidP="004921C0">
      <w:pPr>
        <w:pStyle w:val="Bezriadkovania"/>
        <w:numPr>
          <w:ilvl w:val="0"/>
          <w:numId w:val="16"/>
        </w:numPr>
        <w:jc w:val="both"/>
        <w:rPr>
          <w:rFonts w:ascii="Comic Sans MS" w:hAnsi="Comic Sans MS"/>
          <w:sz w:val="24"/>
        </w:rPr>
      </w:pPr>
      <w:r w:rsidRPr="006C34BD">
        <w:rPr>
          <w:rFonts w:ascii="Comic Sans MS" w:hAnsi="Comic Sans MS"/>
          <w:sz w:val="24"/>
          <w:shd w:val="clear" w:color="auto" w:fill="FFFFFF"/>
        </w:rPr>
        <w:t>neodbiehať od činnosti, na určitý čas cielene zameriavať pozornosť</w:t>
      </w:r>
    </w:p>
    <w:p w:rsidR="0057459A" w:rsidRPr="006C34BD" w:rsidRDefault="00FD4583" w:rsidP="004921C0">
      <w:pPr>
        <w:pStyle w:val="Bezriadkovania"/>
        <w:numPr>
          <w:ilvl w:val="0"/>
          <w:numId w:val="16"/>
        </w:numPr>
        <w:jc w:val="both"/>
        <w:rPr>
          <w:rFonts w:ascii="Comic Sans MS" w:hAnsi="Comic Sans MS"/>
          <w:sz w:val="24"/>
        </w:rPr>
      </w:pPr>
      <w:r w:rsidRPr="006C34BD">
        <w:rPr>
          <w:rFonts w:ascii="Comic Sans MS" w:hAnsi="Comic Sans MS"/>
          <w:sz w:val="24"/>
          <w:shd w:val="clear" w:color="auto" w:fill="FFFFFF"/>
        </w:rPr>
        <w:t>vydržať bez rodičov</w:t>
      </w:r>
    </w:p>
    <w:p w:rsidR="0057459A" w:rsidRPr="006C34BD" w:rsidRDefault="00FD4583" w:rsidP="004921C0">
      <w:pPr>
        <w:pStyle w:val="Bezriadkovania"/>
        <w:numPr>
          <w:ilvl w:val="0"/>
          <w:numId w:val="16"/>
        </w:numPr>
        <w:jc w:val="both"/>
        <w:rPr>
          <w:rFonts w:ascii="Comic Sans MS" w:hAnsi="Comic Sans MS"/>
          <w:sz w:val="24"/>
        </w:rPr>
      </w:pPr>
      <w:r w:rsidRPr="006C34BD">
        <w:rPr>
          <w:rFonts w:ascii="Comic Sans MS" w:hAnsi="Comic Sans MS"/>
          <w:sz w:val="24"/>
          <w:shd w:val="clear" w:color="auto" w:fill="FFFFFF"/>
        </w:rPr>
        <w:t>adaptovať sa na skupinu, spolupracovať so skupinou</w:t>
      </w:r>
    </w:p>
    <w:p w:rsidR="0057459A" w:rsidRPr="006C34BD" w:rsidRDefault="00FD4583" w:rsidP="004921C0">
      <w:pPr>
        <w:pStyle w:val="Bezriadkovania"/>
        <w:numPr>
          <w:ilvl w:val="0"/>
          <w:numId w:val="16"/>
        </w:numPr>
        <w:jc w:val="both"/>
        <w:rPr>
          <w:rFonts w:ascii="Comic Sans MS" w:hAnsi="Comic Sans MS"/>
          <w:sz w:val="24"/>
        </w:rPr>
      </w:pPr>
      <w:r w:rsidRPr="006C34BD">
        <w:rPr>
          <w:rFonts w:ascii="Comic Sans MS" w:hAnsi="Comic Sans MS"/>
          <w:sz w:val="24"/>
          <w:shd w:val="clear" w:color="auto" w:fill="FFFFFF"/>
        </w:rPr>
        <w:t>prispôsobiť sa pokynom cudzieho dospelého</w:t>
      </w:r>
    </w:p>
    <w:p w:rsidR="0057459A" w:rsidRPr="006C34BD" w:rsidRDefault="00FD4583" w:rsidP="004921C0">
      <w:pPr>
        <w:pStyle w:val="Bezriadkovania"/>
        <w:jc w:val="both"/>
        <w:rPr>
          <w:rFonts w:ascii="Comic Sans MS" w:hAnsi="Comic Sans MS"/>
          <w:sz w:val="24"/>
        </w:rPr>
      </w:pPr>
      <w:r w:rsidRPr="006C34BD">
        <w:rPr>
          <w:rFonts w:ascii="Comic Sans MS" w:hAnsi="Comic Sans MS"/>
          <w:sz w:val="24"/>
          <w:shd w:val="clear" w:color="auto" w:fill="FFFFFF"/>
        </w:rPr>
        <w:t>Určité oslabenia v podobe zdravotného, telesného či zmyslového deficitu, oneskorovania psychického vývinu alebo nerovnomerného vývinu sa stávajú zásadnými faktormi, ktoré sťažujú dieťaťu proces učenia a získavania nových vedomostí a zručností.</w:t>
      </w:r>
    </w:p>
    <w:p w:rsidR="0057459A" w:rsidRPr="006C34BD" w:rsidRDefault="0057459A" w:rsidP="004921C0">
      <w:pPr>
        <w:pStyle w:val="Bezriadkovania"/>
        <w:jc w:val="both"/>
        <w:rPr>
          <w:rFonts w:ascii="Comic Sans MS" w:hAnsi="Comic Sans MS"/>
          <w:sz w:val="24"/>
          <w:shd w:val="clear" w:color="auto" w:fill="FFFFFF"/>
        </w:rPr>
      </w:pPr>
    </w:p>
    <w:p w:rsidR="0057459A" w:rsidRPr="006C34BD" w:rsidRDefault="0057459A" w:rsidP="004921C0">
      <w:pPr>
        <w:pStyle w:val="Bezriadkovania"/>
        <w:jc w:val="both"/>
        <w:rPr>
          <w:rFonts w:ascii="Comic Sans MS" w:hAnsi="Comic Sans MS"/>
          <w:sz w:val="24"/>
        </w:rPr>
      </w:pPr>
    </w:p>
    <w:p w:rsidR="0057459A" w:rsidRPr="006C34BD" w:rsidRDefault="00FD4583" w:rsidP="004921C0">
      <w:pPr>
        <w:pStyle w:val="Bezriadkovania"/>
        <w:jc w:val="both"/>
        <w:rPr>
          <w:rFonts w:ascii="Comic Sans MS" w:hAnsi="Comic Sans MS"/>
          <w:sz w:val="24"/>
        </w:rPr>
      </w:pPr>
      <w:r w:rsidRPr="006C34BD">
        <w:rPr>
          <w:rFonts w:ascii="Comic Sans MS" w:hAnsi="Comic Sans MS"/>
          <w:sz w:val="24"/>
          <w:u w:val="single"/>
        </w:rPr>
        <w:t>Zdroje:</w:t>
      </w:r>
    </w:p>
    <w:p w:rsidR="0057459A" w:rsidRPr="006C34BD" w:rsidRDefault="00F622C9" w:rsidP="004921C0">
      <w:pPr>
        <w:pStyle w:val="Bezriadkovania"/>
        <w:jc w:val="both"/>
        <w:rPr>
          <w:rFonts w:ascii="Comic Sans MS" w:hAnsi="Comic Sans MS"/>
          <w:sz w:val="24"/>
        </w:rPr>
      </w:pPr>
      <w:hyperlink r:id="rId5" w:history="1">
        <w:r w:rsidR="00FD4583" w:rsidRPr="006C34BD">
          <w:rPr>
            <w:rStyle w:val="Hypertextovprepojenie"/>
            <w:rFonts w:ascii="Comic Sans MS" w:eastAsia="Times New Roman" w:hAnsi="Comic Sans MS" w:cs="Times New Roman"/>
            <w:color w:val="0563C1"/>
            <w:sz w:val="24"/>
          </w:rPr>
          <w:t>www.eduworld.sk</w:t>
        </w:r>
      </w:hyperlink>
    </w:p>
    <w:sectPr w:rsidR="0057459A" w:rsidRPr="006C34BD">
      <w:pgSz w:w="11906" w:h="16838"/>
      <w:pgMar w:top="1134" w:right="1134" w:bottom="1134" w:left="1134"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4000001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39F1C46"/>
    <w:multiLevelType w:val="hybridMultilevel"/>
    <w:tmpl w:val="A64079C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2D17E92"/>
    <w:multiLevelType w:val="hybridMultilevel"/>
    <w:tmpl w:val="D9E6FD5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5DC28AF"/>
    <w:multiLevelType w:val="hybridMultilevel"/>
    <w:tmpl w:val="D5BAEEF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CF5755F"/>
    <w:multiLevelType w:val="hybridMultilevel"/>
    <w:tmpl w:val="07ACC2E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534167"/>
    <w:multiLevelType w:val="hybridMultilevel"/>
    <w:tmpl w:val="78C4785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33A701B"/>
    <w:multiLevelType w:val="hybridMultilevel"/>
    <w:tmpl w:val="2062A43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EC4338B"/>
    <w:multiLevelType w:val="hybridMultilevel"/>
    <w:tmpl w:val="4E267FF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7456AC2"/>
    <w:multiLevelType w:val="hybridMultilevel"/>
    <w:tmpl w:val="D21E71B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FD85AF5"/>
    <w:multiLevelType w:val="hybridMultilevel"/>
    <w:tmpl w:val="537C37F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0922D52"/>
    <w:multiLevelType w:val="hybridMultilevel"/>
    <w:tmpl w:val="BE72B6A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47E2FB4"/>
    <w:multiLevelType w:val="hybridMultilevel"/>
    <w:tmpl w:val="9C46D17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FD17B52"/>
    <w:multiLevelType w:val="hybridMultilevel"/>
    <w:tmpl w:val="B09853E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8291A93"/>
    <w:multiLevelType w:val="hybridMultilevel"/>
    <w:tmpl w:val="74FED1E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21"/>
  </w:num>
  <w:num w:numId="15">
    <w:abstractNumId w:val="22"/>
  </w:num>
  <w:num w:numId="16">
    <w:abstractNumId w:val="19"/>
  </w:num>
  <w:num w:numId="17">
    <w:abstractNumId w:val="14"/>
  </w:num>
  <w:num w:numId="18">
    <w:abstractNumId w:val="16"/>
  </w:num>
  <w:num w:numId="19">
    <w:abstractNumId w:val="24"/>
  </w:num>
  <w:num w:numId="20">
    <w:abstractNumId w:val="20"/>
  </w:num>
  <w:num w:numId="21">
    <w:abstractNumId w:val="23"/>
  </w:num>
  <w:num w:numId="22">
    <w:abstractNumId w:val="17"/>
  </w:num>
  <w:num w:numId="23">
    <w:abstractNumId w:val="18"/>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D9"/>
    <w:rsid w:val="004921C0"/>
    <w:rsid w:val="0057459A"/>
    <w:rsid w:val="005A2DD9"/>
    <w:rsid w:val="006C34BD"/>
    <w:rsid w:val="00F622C9"/>
    <w:rsid w:val="00FD45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7D2D621-A1B4-4800-A2C4-C921C6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suppressAutoHyphens/>
    </w:pPr>
    <w:rPr>
      <w:rFonts w:ascii="Calibri" w:eastAsia="Lucida Sans Unicode" w:hAnsi="Calibri" w:cs="Tahoma"/>
      <w:color w:val="000000"/>
      <w:sz w:val="22"/>
      <w:szCs w:val="24"/>
      <w:lang w:val="en-US" w:eastAsia="en-US" w:bidi="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color w:val="000080"/>
      <w:u w:val="single"/>
    </w:rPr>
  </w:style>
  <w:style w:type="paragraph" w:customStyle="1" w:styleId="Obsahtabuky">
    <w:name w:val="Obsah tabuľky"/>
    <w:basedOn w:val="Normlny"/>
    <w:pPr>
      <w:suppressLineNumbers/>
    </w:pPr>
  </w:style>
  <w:style w:type="paragraph" w:styleId="Bezriadkovania">
    <w:name w:val="No Spacing"/>
    <w:uiPriority w:val="1"/>
    <w:qFormat/>
    <w:rsid w:val="006C34BD"/>
    <w:pPr>
      <w:widowControl w:val="0"/>
      <w:suppressAutoHyphens/>
    </w:pPr>
    <w:rPr>
      <w:rFonts w:ascii="Calibri" w:eastAsia="Lucida Sans Unicode" w:hAnsi="Calibri" w:cs="Tahoma"/>
      <w:color w:val="000000"/>
      <w:sz w:val="22"/>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world.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2089</Words>
  <Characters>11912</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Andrejka</dc:creator>
  <cp:keywords/>
  <cp:lastModifiedBy>Andrea Burianová</cp:lastModifiedBy>
  <cp:revision>2</cp:revision>
  <cp:lastPrinted>1995-11-21T16:41:00Z</cp:lastPrinted>
  <dcterms:created xsi:type="dcterms:W3CDTF">2021-03-12T09:55:00Z</dcterms:created>
  <dcterms:modified xsi:type="dcterms:W3CDTF">2021-03-12T09:55:00Z</dcterms:modified>
</cp:coreProperties>
</file>